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B81CFC">
      <w:pPr>
        <w:rPr>
          <w:rFonts w:hint="default" w:cs="Times New Roman" w:asciiTheme="minorAscii" w:hAnsiTheme="minorAscii"/>
          <w:b/>
          <w:bCs/>
          <w:sz w:val="72"/>
          <w:szCs w:val="72"/>
          <w:lang w:val="ru-RU"/>
        </w:rPr>
      </w:pPr>
      <w:r>
        <w:rPr>
          <w:rFonts w:hint="default" w:cs="Times New Roman" w:asciiTheme="minorAscii" w:hAnsiTheme="minorAscii"/>
          <w:b/>
          <w:bCs/>
          <w:sz w:val="72"/>
          <w:szCs w:val="72"/>
          <w:lang w:val="ru-RU"/>
        </w:rPr>
        <w:t>КП</w:t>
      </w:r>
      <w:r>
        <w:rPr>
          <w:rFonts w:hint="default" w:cs="Times New Roman" w:asciiTheme="minorAscii" w:hAnsiTheme="minorAscii"/>
          <w:b/>
          <w:bCs/>
          <w:sz w:val="72"/>
          <w:szCs w:val="72"/>
          <w:lang w:val="ru-RU"/>
        </w:rPr>
        <w:t xml:space="preserve"> «Валерия»</w:t>
      </w:r>
    </w:p>
    <w:p w14:paraId="0C6987E7">
      <w:pPr>
        <w:rPr>
          <w:rFonts w:hint="default" w:cs="Times New Roman" w:asciiTheme="minorAscii" w:hAnsiTheme="minorAscii"/>
          <w:sz w:val="28"/>
          <w:szCs w:val="28"/>
          <w:lang w:val="ru-RU"/>
        </w:rPr>
      </w:pPr>
    </w:p>
    <w:p w14:paraId="1171679D">
      <w:pPr>
        <w:jc w:val="both"/>
        <w:rPr>
          <w:rFonts w:hint="default" w:eastAsia="Helvetica" w:cs="Calibri" w:asciiTheme="minorAscii" w:hAnsiTheme="minorAscii"/>
          <w:b/>
          <w:bCs/>
          <w:i w:val="0"/>
          <w:iCs w:val="0"/>
          <w:caps w:val="0"/>
          <w:color w:val="34343C"/>
          <w:spacing w:val="0"/>
          <w:sz w:val="32"/>
          <w:szCs w:val="32"/>
          <w:shd w:val="clear" w:fill="FFFFFF"/>
        </w:rPr>
      </w:pPr>
      <w:r>
        <w:rPr>
          <w:rFonts w:hint="default" w:eastAsia="Helvetica" w:cs="Calibri" w:asciiTheme="minorAscii" w:hAnsiTheme="minorAscii"/>
          <w:b/>
          <w:bCs/>
          <w:i w:val="0"/>
          <w:iCs w:val="0"/>
          <w:caps w:val="0"/>
          <w:color w:val="34343C"/>
          <w:spacing w:val="0"/>
          <w:sz w:val="32"/>
          <w:szCs w:val="32"/>
          <w:shd w:val="clear" w:fill="FFFFFF"/>
        </w:rPr>
        <w:t>Ко</w:t>
      </w:r>
      <w:r>
        <w:rPr>
          <w:rFonts w:hint="default" w:eastAsia="Helvetica" w:cs="Calibri" w:asciiTheme="minorAscii" w:hAnsiTheme="minorAscii"/>
          <w:b/>
          <w:bCs/>
          <w:i w:val="0"/>
          <w:iCs w:val="0"/>
          <w:caps w:val="0"/>
          <w:color w:val="34343C"/>
          <w:spacing w:val="0"/>
          <w:sz w:val="32"/>
          <w:szCs w:val="32"/>
          <w:shd w:val="clear" w:fill="FFFFFF"/>
          <w:lang w:val="ru-RU"/>
        </w:rPr>
        <w:t>м</w:t>
      </w:r>
      <w:r>
        <w:rPr>
          <w:rFonts w:hint="default" w:eastAsia="Helvetica" w:cs="Calibri" w:asciiTheme="minorAscii" w:hAnsiTheme="minorAscii"/>
          <w:b/>
          <w:bCs/>
          <w:i w:val="0"/>
          <w:iCs w:val="0"/>
          <w:caps w:val="0"/>
          <w:color w:val="34343C"/>
          <w:spacing w:val="0"/>
          <w:sz w:val="32"/>
          <w:szCs w:val="32"/>
          <w:shd w:val="clear" w:fill="FFFFFF"/>
        </w:rPr>
        <w:t xml:space="preserve">мерческое предложение по </w:t>
      </w:r>
      <w:r>
        <w:rPr>
          <w:rFonts w:hint="default" w:eastAsia="Helvetica" w:cs="Calibri" w:asciiTheme="minorAscii" w:hAnsiTheme="minorAscii"/>
          <w:b/>
          <w:bCs/>
          <w:i w:val="0"/>
          <w:iCs w:val="0"/>
          <w:caps w:val="0"/>
          <w:color w:val="34343C"/>
          <w:spacing w:val="0"/>
          <w:sz w:val="32"/>
          <w:szCs w:val="32"/>
          <w:shd w:val="clear" w:fill="FFFFFF"/>
          <w:lang w:val="ru-RU"/>
        </w:rPr>
        <w:t xml:space="preserve">сайту салона красоты </w:t>
      </w:r>
      <w:r>
        <w:rPr>
          <w:rFonts w:hint="default" w:eastAsia="Helvetica" w:cs="Calibri" w:asciiTheme="minorAscii" w:hAnsiTheme="minorAscii"/>
          <w:b/>
          <w:bCs/>
          <w:i w:val="0"/>
          <w:iCs w:val="0"/>
          <w:caps w:val="0"/>
          <w:color w:val="34343C"/>
          <w:spacing w:val="0"/>
          <w:sz w:val="32"/>
          <w:szCs w:val="32"/>
          <w:shd w:val="clear" w:fill="FFFFFF"/>
        </w:rPr>
        <w:t>“</w:t>
      </w:r>
      <w:r>
        <w:rPr>
          <w:rFonts w:hint="default" w:eastAsia="Helvetica" w:cs="Calibri" w:asciiTheme="minorAscii" w:hAnsiTheme="minorAscii"/>
          <w:b/>
          <w:bCs/>
          <w:i w:val="0"/>
          <w:iCs w:val="0"/>
          <w:caps w:val="0"/>
          <w:color w:val="34343C"/>
          <w:spacing w:val="0"/>
          <w:sz w:val="32"/>
          <w:szCs w:val="32"/>
          <w:shd w:val="clear" w:fill="FFFFFF"/>
          <w:lang w:val="ru-RU"/>
        </w:rPr>
        <w:t>Валерия</w:t>
      </w:r>
      <w:r>
        <w:rPr>
          <w:rFonts w:hint="default" w:eastAsia="Helvetica" w:cs="Calibri" w:asciiTheme="minorAscii" w:hAnsiTheme="minorAscii"/>
          <w:b/>
          <w:bCs/>
          <w:i w:val="0"/>
          <w:iCs w:val="0"/>
          <w:caps w:val="0"/>
          <w:color w:val="34343C"/>
          <w:spacing w:val="0"/>
          <w:sz w:val="32"/>
          <w:szCs w:val="32"/>
          <w:shd w:val="clear" w:fill="FFFFFF"/>
        </w:rPr>
        <w:t>ˮ</w:t>
      </w:r>
    </w:p>
    <w:p w14:paraId="5D4E7A55">
      <w:pPr>
        <w:jc w:val="both"/>
        <w:rPr>
          <w:rFonts w:hint="default" w:eastAsia="Helvetica" w:cs="Calibri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</w:rPr>
      </w:pPr>
    </w:p>
    <w:p w14:paraId="30C6DA96">
      <w:pPr>
        <w:ind w:firstLine="708" w:firstLineChars="0"/>
        <w:jc w:val="both"/>
        <w:rPr>
          <w:rFonts w:hint="default" w:eastAsia="Helvetica" w:cs="Calibri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Calibri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В процессе недавнего анализа Вашего текущего веб-сайта наша команда выявила ряд существенных аспектов, требующих внимания. Прежде всего, мы отметили, что текущий дизайн сайта выглядит устаревшим и не соответствует современным стандартам веб-дизайна. </w:t>
      </w:r>
    </w:p>
    <w:p w14:paraId="768DD841">
      <w:pP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41CDBF6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/>
        <w:jc w:val="center"/>
        <w:textAlignment w:val="auto"/>
        <w:rPr>
          <w:rFonts w:hint="default" w:cs="Times New Roman" w:asciiTheme="minorAscii" w:hAnsiTheme="minorAscii"/>
          <w:sz w:val="28"/>
          <w:szCs w:val="28"/>
        </w:rPr>
      </w:pPr>
      <w:r>
        <w:rPr>
          <w:rFonts w:hint="default" w:cs="Times New Roman" w:asciiTheme="minorAscii" w:hAnsiTheme="minorAscii"/>
          <w:sz w:val="28"/>
          <w:szCs w:val="28"/>
        </w:rPr>
        <w:drawing>
          <wp:inline distT="0" distB="0" distL="114300" distR="114300">
            <wp:extent cx="4532630" cy="2190115"/>
            <wp:effectExtent l="0" t="0" r="8890" b="4445"/>
            <wp:docPr id="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AC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/>
        <w:ind w:firstLine="708" w:firstLineChars="0"/>
        <w:jc w:val="both"/>
        <w:textAlignment w:val="auto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Это может негативно сказываться на восприятии Вашего бренда потенциальными клиентами. </w:t>
      </w:r>
    </w:p>
    <w:p w14:paraId="5F9F9C4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/>
        <w:ind w:firstLine="708" w:firstLineChars="0"/>
        <w:jc w:val="both"/>
        <w:textAlignment w:val="auto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Сегодня клиенты ищут актуальные прически, современные техники макияжа и решения, стильные на текущий момент времени — и именно этот образ должен транслироваться через сайт. Если сайт выглядит устаревшим, посетители могут воспринимать услуги как устаревшие или недостаточно актуальные, что снижает их желание воспользоваться именно вашими предложениями.</w:t>
      </w:r>
    </w:p>
    <w:p w14:paraId="2D8BB0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361" w:afterLines="100"/>
        <w:ind w:firstLine="708" w:firstLineChars="0"/>
        <w:jc w:val="both"/>
        <w:textAlignment w:val="auto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Кроме того, мы обнаружили отсутствие адаптивности под различные типы устройств, что может приводить к некорректному отображению содержимого сайта на различных устройствах и браузерах. Это, в свою очередь, снижает удобство пользования сайтом и может отпугивать посетителей, особенно тех, кто ищет быстрый и комфортный способ ознакомиться с вашими услугами прямо с мобильного телефона.</w:t>
      </w:r>
    </w:p>
    <w:p w14:paraId="5D48BA1C">
      <w:pP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en-US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drawing>
          <wp:inline distT="0" distB="0" distL="114300" distR="114300">
            <wp:extent cx="1828800" cy="2573655"/>
            <wp:effectExtent l="0" t="0" r="0" b="0"/>
            <wp:docPr id="4" name="Изображение 4" descr="Group 5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Group 5 (1)"/>
                    <pic:cNvPicPr>
                      <a:picLocks noChangeAspect="1"/>
                    </pic:cNvPicPr>
                  </pic:nvPicPr>
                  <pic:blipFill>
                    <a:blip r:embed="rId5"/>
                    <a:srcRect l="13077" r="1586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en-US"/>
        </w:rPr>
        <w:t xml:space="preserve"> 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en-US"/>
        </w:rPr>
        <w:drawing>
          <wp:inline distT="0" distB="0" distL="114300" distR="114300">
            <wp:extent cx="2322830" cy="3723640"/>
            <wp:effectExtent l="0" t="0" r="10160" b="8890"/>
            <wp:docPr id="5" name="Изображение 5" descr="C:/Users/Ksenia/Downloads/Group 6 (1).jpgGroup 6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C:/Users/Ksenia/Downloads/Group 6 (1).jpgGroup 6 (1)"/>
                    <pic:cNvPicPr>
                      <a:picLocks noChangeAspect="1"/>
                    </pic:cNvPicPr>
                  </pic:nvPicPr>
                  <pic:blipFill>
                    <a:blip r:embed="rId6"/>
                    <a:srcRect l="26" r="2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228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7B7F">
      <w:pPr>
        <w:rPr>
          <w:rFonts w:hint="default" w:eastAsia="Helvetica" w:cs="Times New Roman" w:asciiTheme="minorAscii" w:hAnsiTheme="minorAscii"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/>
          <w:iCs/>
          <w:color w:val="34343C"/>
          <w:spacing w:val="0"/>
          <w:sz w:val="28"/>
          <w:szCs w:val="28"/>
          <w:shd w:val="clear" w:fill="FFFFFF"/>
          <w:lang w:val="ru-RU"/>
        </w:rPr>
        <w:t>О</w:t>
      </w:r>
      <w:r>
        <w:rPr>
          <w:rFonts w:hint="default" w:eastAsia="Helvetica" w:cs="Times New Roman" w:asciiTheme="minorAscii" w:hAnsiTheme="minorAscii"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тсутствие адаптив-                   </w:t>
      </w:r>
      <w:r>
        <w:rPr>
          <w:rFonts w:hint="default" w:eastAsia="Helvetica" w:cs="Times New Roman" w:asciiTheme="minorAscii" w:hAnsiTheme="minorAscii"/>
          <w:i/>
          <w:iCs/>
          <w:color w:val="34343C"/>
          <w:spacing w:val="0"/>
          <w:sz w:val="28"/>
          <w:szCs w:val="28"/>
          <w:shd w:val="clear" w:fill="FFFFFF"/>
          <w:lang w:val="ru-RU"/>
        </w:rPr>
        <w:t>О</w:t>
      </w:r>
      <w:r>
        <w:rPr>
          <w:rFonts w:hint="default" w:eastAsia="Helvetica" w:cs="Times New Roman" w:asciiTheme="minorAscii" w:hAnsiTheme="minorAscii"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тсутствие адаптивности </w:t>
      </w:r>
    </w:p>
    <w:p w14:paraId="7539CFE5">
      <w:pPr>
        <w:ind w:firstLine="140" w:firstLineChars="50"/>
        <w:rPr>
          <w:rFonts w:hint="default" w:eastAsia="Helvetica" w:cs="Times New Roman" w:asciiTheme="minorAscii" w:hAnsiTheme="minorAscii"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>ности под телефон</w:t>
      </w:r>
      <w:r>
        <w:rPr>
          <w:rFonts w:hint="default" w:eastAsia="Helvetica" w:cs="Times New Roman" w:asciiTheme="minorAscii" w:hAnsiTheme="minorAscii"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ab/>
        <w:t xml:space="preserve">                                 </w:t>
      </w:r>
      <w:r>
        <w:rPr>
          <w:rFonts w:hint="default" w:eastAsia="Helvetica" w:cs="Times New Roman" w:asciiTheme="minorAscii" w:hAnsiTheme="minorAscii"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>под планшет</w:t>
      </w:r>
    </w:p>
    <w:p w14:paraId="61117705">
      <w:pP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5F65925B">
      <w:pPr>
        <w:ind w:firstLine="708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Мы предлагаем комплексное решение по модернизации вашего сайта, 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которое поможет Вам привлечь больше клиентов, повысить доверие и сделать взаимодействие с пользователями максимально удобным и эффективным.</w:t>
      </w:r>
    </w:p>
    <w:p w14:paraId="5BA6056F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436B4299">
      <w:pPr>
        <w:jc w:val="both"/>
        <w:rPr>
          <w:rFonts w:hint="default" w:eastAsia="Helvetica" w:cs="Times New Roman" w:asciiTheme="minorAscii" w:hAnsiTheme="minorAscii"/>
          <w:b w:val="0"/>
          <w:bCs w:val="0"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 w:val="0"/>
          <w:bCs w:val="0"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>Что в него входит:</w:t>
      </w:r>
    </w:p>
    <w:p w14:paraId="7DAF3701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2160FE07"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Полная переработка дизайна</w:t>
      </w:r>
    </w:p>
    <w:p w14:paraId="20122032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25F47B10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Современный, привлекательный и гармоничный визуальный стиль, соответствующий вашему бренду</w:t>
      </w:r>
    </w:p>
    <w:p w14:paraId="782A7F08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Адаптивный дизайн, который отлично смотрится на любых устройствах: компьютерах, планшетах, смартфонах</w:t>
      </w:r>
    </w:p>
    <w:p w14:paraId="00868095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Удобная и понятная структура сайта, которая позволит посетителям быстро находить нужную информацию</w:t>
      </w:r>
    </w:p>
    <w:p w14:paraId="0205966D">
      <w:pPr>
        <w:jc w:val="both"/>
        <w:rPr>
          <w:rFonts w:hint="default" w:cs="Times New Roman" w:asciiTheme="minorAscii" w:hAnsiTheme="minorAscii"/>
          <w:sz w:val="28"/>
          <w:szCs w:val="28"/>
        </w:rPr>
      </w:pPr>
    </w:p>
    <w:p w14:paraId="61E25BBC">
      <w:pPr>
        <w:jc w:val="both"/>
        <w:rPr>
          <w:rFonts w:hint="default" w:cs="Times New Roman" w:asciiTheme="minorAscii" w:hAnsiTheme="minorAscii"/>
          <w:sz w:val="28"/>
          <w:szCs w:val="28"/>
        </w:rPr>
      </w:pPr>
      <w:r>
        <w:rPr>
          <w:rFonts w:hint="default" w:cs="Times New Roman" w:asciiTheme="minorAscii" w:hAnsiTheme="minorAscii"/>
          <w:sz w:val="28"/>
          <w:szCs w:val="28"/>
        </w:rPr>
        <w:drawing>
          <wp:inline distT="0" distB="0" distL="114300" distR="114300">
            <wp:extent cx="5772150" cy="2014220"/>
            <wp:effectExtent l="0" t="0" r="3810" b="12700"/>
            <wp:docPr id="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8474">
      <w:pPr>
        <w:jc w:val="both"/>
        <w:rPr>
          <w:rFonts w:hint="default" w:cs="Times New Roman" w:asciiTheme="minorAscii" w:hAnsiTheme="minorAscii"/>
          <w:sz w:val="28"/>
          <w:szCs w:val="28"/>
          <w:lang w:val="ru-RU"/>
        </w:rPr>
      </w:pPr>
      <w:r>
        <w:rPr>
          <w:rFonts w:hint="default" w:cs="Times New Roman" w:asciiTheme="minorAscii" w:hAnsiTheme="minorAscii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4326890</wp:posOffset>
            </wp:positionH>
            <wp:positionV relativeFrom="paragraph">
              <wp:posOffset>-13335</wp:posOffset>
            </wp:positionV>
            <wp:extent cx="1515110" cy="2723515"/>
            <wp:effectExtent l="0" t="0" r="8890" b="4445"/>
            <wp:wrapNone/>
            <wp:docPr id="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cs="Times New Roman" w:asciiTheme="minorAscii" w:hAnsiTheme="minorAscii"/>
          <w:sz w:val="28"/>
          <w:szCs w:val="28"/>
        </w:rPr>
        <w:drawing>
          <wp:inline distT="0" distB="0" distL="114300" distR="114300">
            <wp:extent cx="4737735" cy="2116455"/>
            <wp:effectExtent l="0" t="0" r="1905" b="1905"/>
            <wp:docPr id="1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8"/>
                    <pic:cNvPicPr>
                      <a:picLocks noChangeAspect="1"/>
                    </pic:cNvPicPr>
                  </pic:nvPicPr>
                  <pic:blipFill>
                    <a:blip r:embed="rId9"/>
                    <a:srcRect r="3384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7A10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cs="Times New Roman" w:asciiTheme="minorAscii" w:hAnsiTheme="minorAscii"/>
          <w:sz w:val="28"/>
          <w:szCs w:val="28"/>
        </w:rPr>
        <w:drawing>
          <wp:inline distT="0" distB="0" distL="114300" distR="114300">
            <wp:extent cx="4359910" cy="258445"/>
            <wp:effectExtent l="0" t="0" r="13970" b="635"/>
            <wp:docPr id="1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A9C02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cs="Times New Roman" w:asciiTheme="minorAscii" w:hAnsiTheme="minorAscii"/>
          <w:sz w:val="28"/>
          <w:szCs w:val="28"/>
        </w:rPr>
        <w:drawing>
          <wp:inline distT="0" distB="0" distL="114300" distR="114300">
            <wp:extent cx="5832475" cy="353060"/>
            <wp:effectExtent l="0" t="0" r="4445" b="12700"/>
            <wp:docPr id="1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C3289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386AACDE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3D73DA3B"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Оптимизация пользовательского интерфейса</w:t>
      </w:r>
    </w:p>
    <w:p w14:paraId="361FCFDD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32CA70BB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Интуитивно понятная навигация и логическая структура страниц</w:t>
      </w:r>
    </w:p>
    <w:p w14:paraId="2F6F854A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Улучшение читаемости и расположения элементов</w:t>
      </w:r>
    </w:p>
    <w:p w14:paraId="158B49DC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Упрощение процесса взаимодействия для повышения конверсии</w:t>
      </w:r>
    </w:p>
    <w:p w14:paraId="1E83D823">
      <w:pPr>
        <w:jc w:val="both"/>
        <w:rPr>
          <w:rFonts w:hint="default" w:cs="Times New Roman" w:asciiTheme="minorAscii" w:hAnsiTheme="minorAscii"/>
          <w:sz w:val="28"/>
          <w:szCs w:val="28"/>
        </w:rPr>
      </w:pPr>
    </w:p>
    <w:p w14:paraId="14B2A0A4">
      <w:pPr>
        <w:jc w:val="center"/>
        <w:rPr>
          <w:rFonts w:hint="default" w:cs="Times New Roman" w:asciiTheme="minorAscii" w:hAnsiTheme="minorAscii"/>
          <w:sz w:val="28"/>
          <w:szCs w:val="28"/>
        </w:rPr>
      </w:pPr>
      <w:r>
        <w:rPr>
          <w:rFonts w:hint="default" w:cs="Times New Roman" w:asciiTheme="minorAscii" w:hAnsiTheme="minorAscii"/>
          <w:sz w:val="28"/>
          <w:szCs w:val="28"/>
        </w:rPr>
        <w:drawing>
          <wp:inline distT="0" distB="0" distL="114300" distR="114300">
            <wp:extent cx="4337685" cy="2122805"/>
            <wp:effectExtent l="0" t="0" r="5715" b="10795"/>
            <wp:docPr id="1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CDAB">
      <w:pPr>
        <w:jc w:val="both"/>
        <w:rPr>
          <w:rFonts w:hint="default" w:cs="Times New Roman" w:asciiTheme="minorAscii" w:hAnsiTheme="minorAscii"/>
          <w:sz w:val="28"/>
          <w:szCs w:val="28"/>
          <w:lang w:val="ru-RU"/>
        </w:rPr>
      </w:pPr>
    </w:p>
    <w:p w14:paraId="6D01B9CC"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Техническая модернизация и оптимизация</w:t>
      </w:r>
    </w:p>
    <w:p w14:paraId="142F6B73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0C24FF75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Повышение скорости загрузки сайта</w:t>
      </w:r>
    </w:p>
    <w:p w14:paraId="7658C5A1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Обеспечение кроссбраузерной совместимости и безопасности</w:t>
      </w:r>
    </w:p>
    <w:p w14:paraId="05BFFE0D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Внедрение современных стандартов и технологий</w:t>
      </w:r>
    </w:p>
    <w:p w14:paraId="51E98561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1E320073"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Дополнительные услуги</w:t>
      </w:r>
    </w:p>
    <w:p w14:paraId="12862E8E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01806FB1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SEO-оптимизация для повышения видимости в поисковых системах</w:t>
      </w:r>
    </w:p>
    <w:p w14:paraId="26B527EE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Интеграция с социальными сетями и аналитическими системами</w:t>
      </w:r>
    </w:p>
    <w:p w14:paraId="1B23A2A7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Обучение и консультации по управлению сайтом</w:t>
      </w:r>
    </w:p>
    <w:p w14:paraId="34D41AEE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621131D0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cs="Times New Roman" w:asciiTheme="minorAscii" w:hAnsiTheme="minorAscii"/>
          <w:sz w:val="28"/>
          <w:szCs w:val="28"/>
        </w:rPr>
        <w:drawing>
          <wp:inline distT="0" distB="0" distL="114300" distR="114300">
            <wp:extent cx="5839460" cy="2796540"/>
            <wp:effectExtent l="0" t="0" r="12700" b="7620"/>
            <wp:docPr id="1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139E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0668EA81">
      <w:pPr>
        <w:ind w:firstLine="708" w:firstLineChars="0"/>
        <w:jc w:val="both"/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Почему выбирают нас:</w:t>
      </w:r>
    </w:p>
    <w:p w14:paraId="5B446128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07A13F45">
      <w:pPr>
        <w:numPr>
          <w:ilvl w:val="0"/>
          <w:numId w:val="2"/>
        </w:numPr>
        <w:tabs>
          <w:tab w:val="clear" w:pos="420"/>
        </w:tabs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Опыт работы с сайтами, требующими полной переработки и адаптации под разные устройства</w:t>
      </w:r>
    </w:p>
    <w:p w14:paraId="0B880CEA">
      <w:pPr>
        <w:numPr>
          <w:ilvl w:val="0"/>
          <w:numId w:val="2"/>
        </w:numPr>
        <w:tabs>
          <w:tab w:val="clear" w:pos="420"/>
        </w:tabs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Индивидуальный подход к каждому проекту</w:t>
      </w:r>
    </w:p>
    <w:p w14:paraId="3DBBFD35">
      <w:pPr>
        <w:numPr>
          <w:ilvl w:val="0"/>
          <w:numId w:val="2"/>
        </w:numPr>
        <w:tabs>
          <w:tab w:val="clear" w:pos="420"/>
        </w:tabs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Гарантия качества и соблюдение сроков</w:t>
      </w:r>
    </w:p>
    <w:p w14:paraId="3C521B91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5EB1A877">
      <w:pPr>
        <w:keepNext w:val="0"/>
        <w:keepLines w:val="0"/>
        <w:widowControl/>
        <w:numPr>
          <w:numId w:val="0"/>
        </w:numPr>
        <w:suppressLineNumbers w:val="0"/>
        <w:shd w:val="clear" w:fill="FFFFFF"/>
        <w:ind w:leftChars="0" w:firstLine="708" w:firstLineChars="0"/>
        <w:jc w:val="both"/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</w:rPr>
      </w:pPr>
      <w:r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kern w:val="0"/>
          <w:sz w:val="28"/>
          <w:szCs w:val="28"/>
          <w:shd w:val="clear" w:fill="FFFFFF"/>
          <w:lang w:val="en-US" w:eastAsia="zh-CN" w:bidi="ar"/>
        </w:rPr>
        <w:t>В связи с этим предлагаем наши услуги по созданию нового и</w:t>
      </w:r>
    </w:p>
    <w:p w14:paraId="6A2EB2AB">
      <w:pPr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</w:rPr>
      </w:pPr>
      <w:r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kern w:val="0"/>
          <w:sz w:val="28"/>
          <w:szCs w:val="28"/>
          <w:shd w:val="clear" w:fill="FFFFFF"/>
          <w:lang w:val="en-US" w:eastAsia="zh-CN" w:bidi="ar"/>
        </w:rPr>
        <w:t>современного сайта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kern w:val="0"/>
          <w:sz w:val="28"/>
          <w:szCs w:val="28"/>
          <w:shd w:val="clear" w:fill="FFFFFF"/>
          <w:lang w:val="en-US" w:eastAsia="zh-CN" w:bidi="ar"/>
        </w:rPr>
        <w:t>, который будет соответс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kern w:val="0"/>
          <w:sz w:val="28"/>
          <w:szCs w:val="28"/>
          <w:shd w:val="clear" w:fill="FFFFFF"/>
          <w:lang w:val="ru-RU" w:eastAsia="zh-CN" w:bidi="ar"/>
        </w:rPr>
        <w:t>т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kern w:val="0"/>
          <w:sz w:val="28"/>
          <w:szCs w:val="28"/>
          <w:shd w:val="clear" w:fill="FFFFFF"/>
          <w:lang w:val="en-US" w:eastAsia="zh-CN" w:bidi="ar"/>
        </w:rPr>
        <w:t>вовать имиджу компании и</w:t>
      </w:r>
    </w:p>
    <w:p w14:paraId="63202034">
      <w:pPr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kern w:val="0"/>
          <w:sz w:val="28"/>
          <w:szCs w:val="28"/>
          <w:shd w:val="clear" w:fill="FFFFFF"/>
          <w:lang w:val="en-US" w:eastAsia="zh-CN" w:bidi="ar"/>
        </w:rPr>
        <w:t>современным практикам вёрстки.</w:t>
      </w:r>
    </w:p>
    <w:p w14:paraId="25B04BE1">
      <w:pPr>
        <w:jc w:val="both"/>
        <w:rPr>
          <w:rFonts w:hint="default" w:eastAsia="Helvetica" w:cs="Times New Roman" w:asciiTheme="minorAscii" w:hAnsiTheme="minorAscii"/>
          <w:b/>
          <w:bCs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696"/>
        <w:gridCol w:w="1520"/>
        <w:gridCol w:w="3821"/>
      </w:tblGrid>
      <w:tr w14:paraId="0B50B2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 w14:paraId="4324DAF1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Fonts w:hint="default" w:cs="Times New Roman" w:asciiTheme="minorAscii" w:hAnsiTheme="minorAscii"/>
                <w:b w:val="0"/>
                <w:bCs w:val="0"/>
                <w:sz w:val="28"/>
                <w:szCs w:val="28"/>
                <w:lang w:val="en-US"/>
              </w:rPr>
              <w:t>Наименование услуги</w:t>
            </w:r>
          </w:p>
        </w:tc>
        <w:tc>
          <w:tcPr>
            <w:tcW w:w="1696" w:type="dxa"/>
          </w:tcPr>
          <w:p w14:paraId="77F01A7A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Fonts w:hint="default" w:cs="Times New Roman" w:asciiTheme="minorAscii" w:hAnsiTheme="minorAscii"/>
                <w:b w:val="0"/>
                <w:bCs w:val="0"/>
                <w:sz w:val="28"/>
                <w:szCs w:val="28"/>
                <w:lang w:val="en-US"/>
              </w:rPr>
              <w:t>Срок выполнения</w:t>
            </w:r>
          </w:p>
        </w:tc>
        <w:tc>
          <w:tcPr>
            <w:tcW w:w="1520" w:type="dxa"/>
          </w:tcPr>
          <w:p w14:paraId="5134ACBC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Fonts w:hint="default" w:cs="Times New Roman" w:asciiTheme="minorAscii" w:hAnsiTheme="minorAscii"/>
                <w:b w:val="0"/>
                <w:bCs w:val="0"/>
                <w:sz w:val="28"/>
                <w:szCs w:val="28"/>
                <w:lang w:val="en-US"/>
              </w:rPr>
              <w:t>Цена</w:t>
            </w:r>
          </w:p>
        </w:tc>
        <w:tc>
          <w:tcPr>
            <w:tcW w:w="3821" w:type="dxa"/>
          </w:tcPr>
          <w:p w14:paraId="6CD39038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Fonts w:hint="default" w:cs="Times New Roman" w:asciiTheme="minorAscii" w:hAnsiTheme="minorAscii"/>
                <w:b w:val="0"/>
                <w:bCs w:val="0"/>
                <w:sz w:val="28"/>
                <w:szCs w:val="28"/>
                <w:lang w:val="en-US"/>
              </w:rPr>
              <w:t>Детали работ</w:t>
            </w:r>
          </w:p>
        </w:tc>
      </w:tr>
      <w:tr w14:paraId="16E4F9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4" w:hRule="atLeast"/>
        </w:trPr>
        <w:tc>
          <w:tcPr>
            <w:tcW w:w="2335" w:type="dxa"/>
          </w:tcPr>
          <w:p w14:paraId="31CC54F3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  <w:lang w:val="en-US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  <w:lang w:val="en-US"/>
              </w:rPr>
              <w:t>Разработка концепции дизайна</w:t>
            </w:r>
          </w:p>
        </w:tc>
        <w:tc>
          <w:tcPr>
            <w:tcW w:w="1696" w:type="dxa"/>
          </w:tcPr>
          <w:p w14:paraId="06E3C426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20 дней</w:t>
            </w:r>
          </w:p>
        </w:tc>
        <w:tc>
          <w:tcPr>
            <w:tcW w:w="1520" w:type="dxa"/>
          </w:tcPr>
          <w:p w14:paraId="6AE89F6C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  <w:lang w:val="en-US"/>
              </w:rPr>
              <w:t xml:space="preserve">120 000 </w:t>
            </w:r>
            <w:r>
              <w:rPr>
                <w:rFonts w:hint="default" w:cs="Times New Roman" w:asciiTheme="minorAscii" w:hAnsiTheme="minorAscii"/>
                <w:sz w:val="28"/>
                <w:szCs w:val="28"/>
              </w:rPr>
              <w:t>рублей</w:t>
            </w:r>
          </w:p>
        </w:tc>
        <w:tc>
          <w:tcPr>
            <w:tcW w:w="3821" w:type="dxa"/>
          </w:tcPr>
          <w:p w14:paraId="63770169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Определение цветовой палитры;</w:t>
            </w:r>
          </w:p>
          <w:p w14:paraId="677DF767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Разработка элементов бренда (логотип, иконки, шрифты);</w:t>
            </w:r>
          </w:p>
          <w:p w14:paraId="1C13731E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Создание макетов ключевых страниц;</w:t>
            </w:r>
          </w:p>
          <w:p w14:paraId="7938E638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Презентация и корректировка.</w:t>
            </w:r>
          </w:p>
        </w:tc>
      </w:tr>
      <w:tr w14:paraId="23F833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 w14:paraId="69422AB5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Реализация дизайна</w:t>
            </w:r>
          </w:p>
        </w:tc>
        <w:tc>
          <w:tcPr>
            <w:tcW w:w="1696" w:type="dxa"/>
          </w:tcPr>
          <w:p w14:paraId="2A6D469C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25 дней</w:t>
            </w:r>
          </w:p>
        </w:tc>
        <w:tc>
          <w:tcPr>
            <w:tcW w:w="1520" w:type="dxa"/>
          </w:tcPr>
          <w:p w14:paraId="3D3A94E1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150 000 рублей</w:t>
            </w:r>
          </w:p>
        </w:tc>
        <w:tc>
          <w:tcPr>
            <w:tcW w:w="3821" w:type="dxa"/>
          </w:tcPr>
          <w:p w14:paraId="1DC62DC2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Верстка макетов по современным стандартам;</w:t>
            </w:r>
          </w:p>
          <w:p w14:paraId="56D63342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Адаптивная верстка для ПК, планшетов, смартфонов;</w:t>
            </w:r>
          </w:p>
          <w:p w14:paraId="5A722F21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Разработка и интеграция интерактивных элементов;</w:t>
            </w:r>
          </w:p>
          <w:p w14:paraId="0B6E5D26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Тестирование и отладка.</w:t>
            </w:r>
          </w:p>
        </w:tc>
      </w:tr>
      <w:tr w14:paraId="643573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 w14:paraId="03D7C90A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Разработка CMS</w:t>
            </w:r>
          </w:p>
        </w:tc>
        <w:tc>
          <w:tcPr>
            <w:tcW w:w="1696" w:type="dxa"/>
          </w:tcPr>
          <w:p w14:paraId="08482BF9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  <w:lang w:val="en-US"/>
              </w:rPr>
              <w:t xml:space="preserve">26 </w:t>
            </w:r>
            <w:r>
              <w:rPr>
                <w:rFonts w:hint="default" w:cs="Times New Roman" w:asciiTheme="minorAscii" w:hAnsiTheme="minorAscii"/>
                <w:sz w:val="28"/>
                <w:szCs w:val="28"/>
              </w:rPr>
              <w:t>дней</w:t>
            </w:r>
          </w:p>
        </w:tc>
        <w:tc>
          <w:tcPr>
            <w:tcW w:w="1520" w:type="dxa"/>
          </w:tcPr>
          <w:p w14:paraId="53CBB0CB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170 000 рублей</w:t>
            </w:r>
          </w:p>
        </w:tc>
        <w:tc>
          <w:tcPr>
            <w:tcW w:w="3821" w:type="dxa"/>
          </w:tcPr>
          <w:p w14:paraId="7E01DC5A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Создание панели администратора;</w:t>
            </w:r>
          </w:p>
          <w:p w14:paraId="484A4492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Реализация инструментов управления контентом и услугами.</w:t>
            </w:r>
          </w:p>
        </w:tc>
      </w:tr>
      <w:tr w14:paraId="0DC322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 w14:paraId="719517C7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Остальные задачи</w:t>
            </w:r>
          </w:p>
        </w:tc>
        <w:tc>
          <w:tcPr>
            <w:tcW w:w="1696" w:type="dxa"/>
          </w:tcPr>
          <w:p w14:paraId="7FBE2014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  <w:lang w:val="en-US"/>
              </w:rPr>
              <w:t xml:space="preserve">20 </w:t>
            </w:r>
            <w:r>
              <w:rPr>
                <w:rFonts w:hint="default" w:cs="Times New Roman" w:asciiTheme="minorAscii" w:hAnsiTheme="minorAscii"/>
                <w:sz w:val="28"/>
                <w:szCs w:val="28"/>
              </w:rPr>
              <w:t>дней</w:t>
            </w:r>
          </w:p>
        </w:tc>
        <w:tc>
          <w:tcPr>
            <w:tcW w:w="1520" w:type="dxa"/>
          </w:tcPr>
          <w:p w14:paraId="3BE1A9F5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80 000 рублей</w:t>
            </w:r>
          </w:p>
        </w:tc>
        <w:tc>
          <w:tcPr>
            <w:tcW w:w="3821" w:type="dxa"/>
          </w:tcPr>
          <w:p w14:paraId="3907151C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Подготовка документации</w:t>
            </w:r>
          </w:p>
          <w:p w14:paraId="5FC1AD4F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Финальное тестирование и отладка всего проекта;</w:t>
            </w:r>
          </w:p>
          <w:p w14:paraId="5B41FE3C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sz w:val="28"/>
                <w:szCs w:val="28"/>
              </w:rPr>
              <w:t>Передача проекта заказчику.</w:t>
            </w:r>
          </w:p>
        </w:tc>
      </w:tr>
      <w:tr w14:paraId="5F4F9B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 w14:paraId="12155F3A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b/>
                <w:bCs/>
                <w:i/>
                <w:iCs/>
                <w:sz w:val="28"/>
                <w:szCs w:val="28"/>
              </w:rPr>
              <w:t>Итого</w:t>
            </w:r>
          </w:p>
        </w:tc>
        <w:tc>
          <w:tcPr>
            <w:tcW w:w="1696" w:type="dxa"/>
          </w:tcPr>
          <w:p w14:paraId="58F2DF87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b/>
                <w:bCs/>
                <w:i/>
                <w:iCs/>
                <w:sz w:val="28"/>
                <w:szCs w:val="28"/>
                <w:lang w:val="en-US"/>
              </w:rPr>
              <w:t xml:space="preserve">91 </w:t>
            </w:r>
            <w:r>
              <w:rPr>
                <w:rFonts w:hint="default" w:cs="Times New Roman" w:asciiTheme="minorAscii" w:hAnsiTheme="minorAscii"/>
                <w:b/>
                <w:bCs/>
                <w:i/>
                <w:iCs/>
                <w:sz w:val="28"/>
                <w:szCs w:val="28"/>
              </w:rPr>
              <w:t>день</w:t>
            </w:r>
          </w:p>
        </w:tc>
        <w:tc>
          <w:tcPr>
            <w:tcW w:w="1520" w:type="dxa"/>
          </w:tcPr>
          <w:p w14:paraId="7876255E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b/>
                <w:bCs/>
                <w:i/>
                <w:iCs/>
                <w:sz w:val="28"/>
                <w:szCs w:val="28"/>
              </w:rPr>
              <w:t>520 000 рублей</w:t>
            </w:r>
          </w:p>
        </w:tc>
        <w:tc>
          <w:tcPr>
            <w:tcW w:w="3821" w:type="dxa"/>
          </w:tcPr>
          <w:p w14:paraId="6784737E">
            <w:pPr>
              <w:spacing w:after="0" w:line="240" w:lineRule="auto"/>
              <w:jc w:val="left"/>
              <w:rPr>
                <w:rFonts w:hint="default" w:cs="Times New Roman" w:asciiTheme="minorAscii" w:hAnsiTheme="minorAscii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hint="default" w:cs="Times New Roman" w:asciiTheme="minorAscii" w:hAnsiTheme="minorAscii"/>
                <w:b/>
                <w:bCs/>
                <w:i/>
                <w:iCs/>
                <w:sz w:val="28"/>
                <w:szCs w:val="28"/>
              </w:rPr>
              <w:t>Завершенный сайт с дизайном, CMS и всеми функциями, готовый к эксплуатации.</w:t>
            </w:r>
          </w:p>
        </w:tc>
      </w:tr>
    </w:tbl>
    <w:p w14:paraId="3D1C57AF">
      <w:pPr>
        <w:jc w:val="left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3ACF6B29">
      <w:pPr>
        <w:keepNext w:val="0"/>
        <w:keepLines w:val="0"/>
        <w:widowControl/>
        <w:suppressLineNumbers w:val="0"/>
        <w:shd w:val="clear" w:fill="FFFFFF"/>
        <w:ind w:left="0" w:firstLine="708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kern w:val="0"/>
          <w:sz w:val="28"/>
          <w:szCs w:val="28"/>
          <w:shd w:val="clear" w:fill="FFFFFF"/>
          <w:lang w:val="en-US" w:eastAsia="zh-CN" w:bidi="ar"/>
        </w:rPr>
        <w:t>Создание нового, современного сайта позволит решить указанные</w:t>
      </w:r>
    </w:p>
    <w:p w14:paraId="56D76449">
      <w:pPr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</w:rPr>
      </w:pP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kern w:val="0"/>
          <w:sz w:val="28"/>
          <w:szCs w:val="28"/>
          <w:shd w:val="clear" w:fill="FFFFFF"/>
          <w:lang w:val="en-US" w:eastAsia="zh-CN" w:bidi="ar"/>
        </w:rPr>
        <w:t>проблемы и обеспечить Вашему бизнесу ряд преимуществ:</w:t>
      </w:r>
    </w:p>
    <w:p w14:paraId="430C65E1">
      <w:pPr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090C6D1D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>Повышение доверия и профессионального имиджа: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 Современный, стильный дизайн создает положительное впечатление у посетителей, демонстрируя вашу заботу о качестве и актуальности услуг. Это способствует укреплению доверия и повышает вероятность обращения за услугами.</w:t>
      </w:r>
    </w:p>
    <w:p w14:paraId="2C6C2748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211A02FB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 Адаптивный дизайн обеспечивает комфортное взаимодействие с сайтом на любых устройствах 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— смартфонах, планшетах и компьютерах. Это увеличивает число потенциальных клиентов, которые смогут легко ознакомиться с вашими предложениями и оставить заявку или записаться на процедуру.</w:t>
      </w:r>
    </w:p>
    <w:p w14:paraId="42607F7A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278865CB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Обновление имиджа и конкурентоспособности: 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Актуальный дизайн помогает выделиться среди конкурентов, демонстрируя, что вы предлагаете современные услуги по прическам, макияжу и уходу, соответствующие последним трендам.</w:t>
      </w:r>
    </w:p>
    <w:p w14:paraId="44B21240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7C4E1270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>Улучшение пользовательского опыта: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 Адаптивность и современная структура навигации делают сайт более удобным и интуитивно понятным, что снижает уровень отказов и повышает вовлеченность.</w:t>
      </w:r>
    </w:p>
    <w:p w14:paraId="49B93305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64A84EFA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Оптимизация для поисковых систем: 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Обновленный сайт с современным кодом и структурой лучше индексируется поисковыми системами, что способствует росту органического трафика.</w:t>
      </w:r>
    </w:p>
    <w:p w14:paraId="4F3EA736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12B69CFC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cs="Times New Roman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Облегчение продвижения и маркетинга: </w:t>
      </w:r>
      <w:r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  <w:t>Новый дизайн и структура позволяют легко внедрять современные инструменты маркетинга, такие как онлайн-запись, отзывы, фотогалереи и акции.</w:t>
      </w:r>
    </w:p>
    <w:p w14:paraId="20075242">
      <w:pPr>
        <w:numPr>
          <w:numId w:val="0"/>
        </w:numPr>
        <w:ind w:leftChars="0"/>
        <w:jc w:val="both"/>
        <w:rPr>
          <w:rFonts w:hint="default" w:eastAsia="Helvetica" w:cs="Times New Roman" w:asciiTheme="minorAscii" w:hAnsiTheme="minorAscii"/>
          <w:i w:val="0"/>
          <w:iCs w:val="0"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74BC8A1E">
      <w:pPr>
        <w:ind w:firstLine="708" w:firstLineChars="0"/>
        <w:jc w:val="both"/>
        <w:rPr>
          <w:rFonts w:hint="default" w:eastAsia="Helvetica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 xml:space="preserve">Мы уверены, что разработка нового сайта станет важным шагом к развитию Вашего бизнеса и привлечению новых клиентов. </w:t>
      </w:r>
    </w:p>
    <w:p w14:paraId="36882A5E">
      <w:pPr>
        <w:jc w:val="both"/>
        <w:rPr>
          <w:rFonts w:hint="default" w:eastAsia="Helvetica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</w:p>
    <w:p w14:paraId="478EA613">
      <w:pPr>
        <w:ind w:firstLine="708" w:firstLineChars="0"/>
        <w:jc w:val="both"/>
        <w:rPr>
          <w:rFonts w:hint="default" w:eastAsia="Helvetica" w:cs="Times New Roman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</w:pPr>
      <w:r>
        <w:rPr>
          <w:rFonts w:hint="default" w:eastAsia="Helvetica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>Д</w:t>
      </w:r>
      <w:r>
        <w:rPr>
          <w:rFonts w:hint="default" w:eastAsia="Helvetica" w:cs="Times New Roman" w:asciiTheme="minorAscii" w:hAnsiTheme="minorAscii"/>
          <w:b/>
          <w:bCs/>
          <w:i/>
          <w:iCs/>
          <w:caps w:val="0"/>
          <w:color w:val="34343C"/>
          <w:spacing w:val="0"/>
          <w:sz w:val="28"/>
          <w:szCs w:val="28"/>
          <w:shd w:val="clear" w:fill="FFFFFF"/>
          <w:lang w:val="ru-RU"/>
        </w:rPr>
        <w:t>авайте вместе создадим сайт, который станет вашим мощным инструментом для роста бизнеса!</w:t>
      </w:r>
      <w:bookmarkStart w:id="0" w:name="_GoBack"/>
      <w:bookmarkEnd w:id="0"/>
    </w:p>
    <w:sectPr>
      <w:pgSz w:w="11906" w:h="16838"/>
      <w:pgMar w:top="1440" w:right="906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73B8488"/>
    <w:multiLevelType w:val="singleLevel"/>
    <w:tmpl w:val="C73B8488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200A799A"/>
    <w:multiLevelType w:val="singleLevel"/>
    <w:tmpl w:val="200A799A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D081D22"/>
    <w:rsid w:val="15371044"/>
    <w:rsid w:val="4D081D22"/>
    <w:rsid w:val="58790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2"/>
    <w:qFormat/>
    <w:uiPriority w:val="0"/>
    <w:rPr>
      <w:b/>
      <w:bCs/>
    </w:r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table" w:styleId="6">
    <w:name w:val="Table Grid"/>
    <w:basedOn w:val="3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138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2025-09-23T17:03:00Z</dcterms:created>
  <dc:creator>Ksenia</dc:creator>
  <cp:lastModifiedBy>Ksenia</cp:lastModifiedBy>
  <dcterms:modified xsi:type="dcterms:W3CDTF">2025-09-23T20:22:07Z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1049-12.2.0.21931</vt:lpwstr>
  </property>
  <property fmtid="{D5CDD505-2E9C-101B-9397-08002B2CF9AE}" pid="3" name="ICV">
    <vt:lpwstr>733D539122F347278BC6B57DF5CDD64B_11</vt:lpwstr>
  </property>
</Properties>
</file>